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F0DC4" w14:textId="77777777" w:rsidR="00B30B02" w:rsidRDefault="00B30B02" w:rsidP="00C901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14:paraId="3DFF0471" w14:textId="77777777" w:rsidR="00B30B02" w:rsidRDefault="00B30B02" w:rsidP="001D2D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</w:p>
    <w:p w14:paraId="19AA2735" w14:textId="048002FB" w:rsidR="00C90150" w:rsidRPr="001D2D5E" w:rsidRDefault="00C90150" w:rsidP="001D2D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bookmarkStart w:id="0" w:name="_GoBack"/>
      <w:bookmarkEnd w:id="0"/>
      <w:r w:rsidRPr="001D2D5E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KLASA:112-0</w:t>
      </w:r>
      <w:r w:rsidR="009202F8" w:rsidRPr="001D2D5E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2</w:t>
      </w:r>
      <w:r w:rsidRPr="001D2D5E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/2</w:t>
      </w:r>
      <w:r w:rsidR="009202F8" w:rsidRPr="001D2D5E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6</w:t>
      </w:r>
      <w:r w:rsidRPr="001D2D5E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-01/</w:t>
      </w:r>
      <w:r w:rsidR="009202F8" w:rsidRPr="001D2D5E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1</w:t>
      </w:r>
    </w:p>
    <w:p w14:paraId="2FAEE8E8" w14:textId="050EC081" w:rsidR="00C90150" w:rsidRPr="001D2D5E" w:rsidRDefault="00C90150" w:rsidP="001D2D5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</w:pPr>
      <w:r w:rsidRPr="001D2D5E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URBROJ:2170</w:t>
      </w:r>
      <w:r w:rsidR="009202F8" w:rsidRPr="001D2D5E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-1-69-01-26-</w:t>
      </w:r>
      <w:r w:rsidR="001D2D5E" w:rsidRPr="001D2D5E">
        <w:rPr>
          <w:rFonts w:ascii="Times New Roman" w:eastAsia="Times New Roman" w:hAnsi="Times New Roman" w:cs="Times New Roman"/>
          <w:color w:val="222222"/>
          <w:sz w:val="24"/>
          <w:szCs w:val="24"/>
          <w:lang w:eastAsia="hr-HR"/>
        </w:rPr>
        <w:t>31</w:t>
      </w:r>
    </w:p>
    <w:p w14:paraId="06858A1B" w14:textId="7232945E" w:rsidR="00C90150" w:rsidRPr="00083655" w:rsidRDefault="00C90150" w:rsidP="00E42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hr-HR"/>
        </w:rPr>
      </w:pPr>
    </w:p>
    <w:p w14:paraId="1972C154" w14:textId="77777777" w:rsidR="00C90150" w:rsidRPr="00083655" w:rsidRDefault="00C90150" w:rsidP="00E42D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highlight w:val="yellow"/>
          <w:lang w:eastAsia="hr-HR"/>
        </w:rPr>
      </w:pPr>
    </w:p>
    <w:p w14:paraId="26FDE7A4" w14:textId="08F84E28" w:rsidR="000043D5" w:rsidRDefault="000043D5" w:rsidP="00C901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655">
        <w:rPr>
          <w:rFonts w:ascii="Times New Roman" w:hAnsi="Times New Roman" w:cs="Times New Roman"/>
          <w:sz w:val="24"/>
          <w:szCs w:val="24"/>
        </w:rPr>
        <w:t xml:space="preserve">Rijeka, </w:t>
      </w:r>
      <w:r w:rsidR="00083655" w:rsidRPr="00083655">
        <w:rPr>
          <w:rFonts w:ascii="Times New Roman" w:hAnsi="Times New Roman" w:cs="Times New Roman"/>
          <w:sz w:val="24"/>
          <w:szCs w:val="24"/>
        </w:rPr>
        <w:t>8</w:t>
      </w:r>
      <w:r w:rsidR="00A94932" w:rsidRPr="00083655">
        <w:rPr>
          <w:rFonts w:ascii="Times New Roman" w:hAnsi="Times New Roman" w:cs="Times New Roman"/>
          <w:sz w:val="24"/>
          <w:szCs w:val="24"/>
        </w:rPr>
        <w:t xml:space="preserve">. </w:t>
      </w:r>
      <w:r w:rsidR="00083655" w:rsidRPr="00083655">
        <w:rPr>
          <w:rFonts w:ascii="Times New Roman" w:hAnsi="Times New Roman" w:cs="Times New Roman"/>
          <w:sz w:val="24"/>
          <w:szCs w:val="24"/>
        </w:rPr>
        <w:t>travnja</w:t>
      </w:r>
      <w:r w:rsidR="00EB1093" w:rsidRPr="00083655">
        <w:rPr>
          <w:rFonts w:ascii="Times New Roman" w:hAnsi="Times New Roman" w:cs="Times New Roman"/>
          <w:sz w:val="24"/>
          <w:szCs w:val="24"/>
        </w:rPr>
        <w:t xml:space="preserve"> 202</w:t>
      </w:r>
      <w:r w:rsidR="00BC3839" w:rsidRPr="00083655">
        <w:rPr>
          <w:rFonts w:ascii="Times New Roman" w:hAnsi="Times New Roman" w:cs="Times New Roman"/>
          <w:sz w:val="24"/>
          <w:szCs w:val="24"/>
        </w:rPr>
        <w:t>6</w:t>
      </w:r>
      <w:r w:rsidR="00EB1093" w:rsidRPr="00083655">
        <w:rPr>
          <w:rFonts w:ascii="Times New Roman" w:hAnsi="Times New Roman" w:cs="Times New Roman"/>
          <w:sz w:val="24"/>
          <w:szCs w:val="24"/>
        </w:rPr>
        <w:t>. g.</w:t>
      </w:r>
    </w:p>
    <w:p w14:paraId="62A61B21" w14:textId="77777777" w:rsidR="00C90150" w:rsidRPr="00C90150" w:rsidRDefault="00C90150" w:rsidP="00C9015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9B001F" w14:textId="678127ED" w:rsidR="00574691" w:rsidRPr="00083655" w:rsidRDefault="000043D5" w:rsidP="00C90150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83655">
        <w:rPr>
          <w:rFonts w:ascii="Times New Roman" w:hAnsi="Times New Roman" w:cs="Times New Roman"/>
          <w:sz w:val="24"/>
          <w:szCs w:val="24"/>
        </w:rPr>
        <w:t>POZIV NA TESTIRANJE</w:t>
      </w:r>
    </w:p>
    <w:p w14:paraId="4B608971" w14:textId="05F9CD69" w:rsidR="000043D5" w:rsidRPr="00C90150" w:rsidRDefault="00EB1093" w:rsidP="000043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3655">
        <w:rPr>
          <w:rFonts w:ascii="Times New Roman" w:hAnsi="Times New Roman" w:cs="Times New Roman"/>
          <w:sz w:val="24"/>
          <w:szCs w:val="24"/>
        </w:rPr>
        <w:t xml:space="preserve">Na sjednici održanoj </w:t>
      </w:r>
      <w:r w:rsidR="00083655" w:rsidRPr="00083655">
        <w:rPr>
          <w:rFonts w:ascii="Times New Roman" w:hAnsi="Times New Roman" w:cs="Times New Roman"/>
          <w:sz w:val="24"/>
          <w:szCs w:val="24"/>
        </w:rPr>
        <w:t>8</w:t>
      </w:r>
      <w:r w:rsidR="00A94932" w:rsidRPr="00083655">
        <w:rPr>
          <w:rFonts w:ascii="Times New Roman" w:hAnsi="Times New Roman" w:cs="Times New Roman"/>
          <w:sz w:val="24"/>
          <w:szCs w:val="24"/>
        </w:rPr>
        <w:t xml:space="preserve">. </w:t>
      </w:r>
      <w:r w:rsidR="00083655" w:rsidRPr="00083655">
        <w:rPr>
          <w:rFonts w:ascii="Times New Roman" w:hAnsi="Times New Roman" w:cs="Times New Roman"/>
          <w:sz w:val="24"/>
          <w:szCs w:val="24"/>
        </w:rPr>
        <w:t>travnja</w:t>
      </w:r>
      <w:r w:rsidR="005E0CC5" w:rsidRPr="00083655">
        <w:rPr>
          <w:rFonts w:ascii="Times New Roman" w:hAnsi="Times New Roman" w:cs="Times New Roman"/>
          <w:sz w:val="24"/>
          <w:szCs w:val="24"/>
        </w:rPr>
        <w:t xml:space="preserve"> 202</w:t>
      </w:r>
      <w:r w:rsidR="00BC3839" w:rsidRPr="00083655">
        <w:rPr>
          <w:rFonts w:ascii="Times New Roman" w:hAnsi="Times New Roman" w:cs="Times New Roman"/>
          <w:sz w:val="24"/>
          <w:szCs w:val="24"/>
        </w:rPr>
        <w:t>6</w:t>
      </w:r>
      <w:r w:rsidR="005E0CC5" w:rsidRPr="00083655">
        <w:rPr>
          <w:rFonts w:ascii="Times New Roman" w:hAnsi="Times New Roman" w:cs="Times New Roman"/>
          <w:sz w:val="24"/>
          <w:szCs w:val="24"/>
        </w:rPr>
        <w:t>.</w:t>
      </w:r>
      <w:r w:rsidR="00574691" w:rsidRPr="00083655">
        <w:rPr>
          <w:rFonts w:ascii="Times New Roman" w:hAnsi="Times New Roman" w:cs="Times New Roman"/>
          <w:sz w:val="24"/>
          <w:szCs w:val="24"/>
        </w:rPr>
        <w:t>, Povjerenstvo za vrednovanje kandidata za zapošljavanje koji ispunjavaju uvjete natječaja, utvrdilo je listu kandidata za radno mjesto:</w:t>
      </w:r>
      <w:r w:rsidR="00574691" w:rsidRPr="00C901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858858" w14:textId="77777777" w:rsidR="00574691" w:rsidRPr="00C90150" w:rsidRDefault="00574691" w:rsidP="000043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ACC7F13" w14:textId="1EF8EDAD" w:rsidR="00E92C1A" w:rsidRPr="00083655" w:rsidRDefault="00083655" w:rsidP="00EB1093">
      <w:pPr>
        <w:pStyle w:val="Odlomakpopis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655">
        <w:rPr>
          <w:rFonts w:ascii="Times New Roman" w:hAnsi="Times New Roman" w:cs="Times New Roman"/>
          <w:b/>
          <w:sz w:val="24"/>
          <w:szCs w:val="24"/>
        </w:rPr>
        <w:t>Operativni djelatnik/</w:t>
      </w:r>
      <w:proofErr w:type="spellStart"/>
      <w:r w:rsidRPr="00083655">
        <w:rPr>
          <w:rFonts w:ascii="Times New Roman" w:hAnsi="Times New Roman" w:cs="Times New Roman"/>
          <w:b/>
          <w:sz w:val="24"/>
          <w:szCs w:val="24"/>
        </w:rPr>
        <w:t>ica</w:t>
      </w:r>
      <w:proofErr w:type="spellEnd"/>
      <w:r w:rsidRPr="00083655">
        <w:rPr>
          <w:rFonts w:ascii="Times New Roman" w:hAnsi="Times New Roman" w:cs="Times New Roman"/>
          <w:b/>
          <w:sz w:val="24"/>
          <w:szCs w:val="24"/>
        </w:rPr>
        <w:t xml:space="preserve"> za sigurnost i civilnu zaštitu</w:t>
      </w:r>
    </w:p>
    <w:p w14:paraId="6233ACFB" w14:textId="0B1E45F0" w:rsidR="005E0CC5" w:rsidRPr="00083655" w:rsidRDefault="005E0CC5" w:rsidP="005E0CC5">
      <w:pPr>
        <w:pStyle w:val="Odlomakpopisa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655">
        <w:rPr>
          <w:rFonts w:ascii="Times New Roman" w:hAnsi="Times New Roman" w:cs="Times New Roman"/>
          <w:sz w:val="24"/>
          <w:szCs w:val="24"/>
        </w:rPr>
        <w:t>1 izvršitelj</w:t>
      </w:r>
      <w:r w:rsidR="00B64200" w:rsidRPr="00083655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64200" w:rsidRPr="00083655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083655">
        <w:rPr>
          <w:rFonts w:ascii="Times New Roman" w:hAnsi="Times New Roman" w:cs="Times New Roman"/>
          <w:sz w:val="24"/>
          <w:szCs w:val="24"/>
        </w:rPr>
        <w:t xml:space="preserve"> na </w:t>
      </w:r>
      <w:r w:rsidR="00A94932" w:rsidRPr="00083655">
        <w:rPr>
          <w:rFonts w:ascii="Times New Roman" w:hAnsi="Times New Roman" w:cs="Times New Roman"/>
          <w:sz w:val="24"/>
          <w:szCs w:val="24"/>
        </w:rPr>
        <w:t>ne</w:t>
      </w:r>
      <w:r w:rsidRPr="00083655">
        <w:rPr>
          <w:rFonts w:ascii="Times New Roman" w:hAnsi="Times New Roman" w:cs="Times New Roman"/>
          <w:sz w:val="24"/>
          <w:szCs w:val="24"/>
        </w:rPr>
        <w:t>određeno puno radno vrijeme (</w:t>
      </w:r>
      <w:r w:rsidR="00BC3839" w:rsidRPr="00083655">
        <w:rPr>
          <w:rFonts w:ascii="Times New Roman" w:hAnsi="Times New Roman" w:cs="Times New Roman"/>
          <w:sz w:val="24"/>
          <w:szCs w:val="24"/>
        </w:rPr>
        <w:t>4</w:t>
      </w:r>
      <w:r w:rsidRPr="00083655">
        <w:rPr>
          <w:rFonts w:ascii="Times New Roman" w:hAnsi="Times New Roman" w:cs="Times New Roman"/>
          <w:sz w:val="24"/>
          <w:szCs w:val="24"/>
        </w:rPr>
        <w:t xml:space="preserve">0 sati tjedno, </w:t>
      </w:r>
      <w:r w:rsidR="00BC3839" w:rsidRPr="00083655">
        <w:rPr>
          <w:rFonts w:ascii="Times New Roman" w:hAnsi="Times New Roman" w:cs="Times New Roman"/>
          <w:sz w:val="24"/>
          <w:szCs w:val="24"/>
        </w:rPr>
        <w:t>8</w:t>
      </w:r>
      <w:r w:rsidRPr="00083655">
        <w:rPr>
          <w:rFonts w:ascii="Times New Roman" w:hAnsi="Times New Roman" w:cs="Times New Roman"/>
          <w:sz w:val="24"/>
          <w:szCs w:val="24"/>
        </w:rPr>
        <w:t xml:space="preserve"> sat</w:t>
      </w:r>
      <w:r w:rsidR="00BC3839" w:rsidRPr="00083655">
        <w:rPr>
          <w:rFonts w:ascii="Times New Roman" w:hAnsi="Times New Roman" w:cs="Times New Roman"/>
          <w:sz w:val="24"/>
          <w:szCs w:val="24"/>
        </w:rPr>
        <w:t>i</w:t>
      </w:r>
      <w:r w:rsidRPr="00083655">
        <w:rPr>
          <w:rFonts w:ascii="Times New Roman" w:hAnsi="Times New Roman" w:cs="Times New Roman"/>
          <w:sz w:val="24"/>
          <w:szCs w:val="24"/>
        </w:rPr>
        <w:t xml:space="preserve"> dnevno)</w:t>
      </w:r>
    </w:p>
    <w:p w14:paraId="21E19915" w14:textId="77777777" w:rsidR="00083655" w:rsidRPr="00083655" w:rsidRDefault="00083655" w:rsidP="00E92C1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37FF20C" w14:textId="4EC2CA8E" w:rsidR="000043D5" w:rsidRPr="001D2D5E" w:rsidRDefault="002B1405" w:rsidP="00E92C1A">
      <w:pPr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D2D5E">
        <w:rPr>
          <w:rFonts w:ascii="Times New Roman" w:hAnsi="Times New Roman" w:cs="Times New Roman"/>
          <w:sz w:val="24"/>
          <w:szCs w:val="24"/>
        </w:rPr>
        <w:t>P</w:t>
      </w:r>
      <w:r w:rsidR="00574691" w:rsidRPr="001D2D5E">
        <w:rPr>
          <w:rFonts w:ascii="Times New Roman" w:hAnsi="Times New Roman" w:cs="Times New Roman"/>
          <w:sz w:val="24"/>
          <w:szCs w:val="24"/>
        </w:rPr>
        <w:t>ovjeren</w:t>
      </w:r>
      <w:r w:rsidR="00275FCE" w:rsidRPr="001D2D5E">
        <w:rPr>
          <w:rFonts w:ascii="Times New Roman" w:hAnsi="Times New Roman" w:cs="Times New Roman"/>
          <w:sz w:val="24"/>
          <w:szCs w:val="24"/>
        </w:rPr>
        <w:t>stvo upu</w:t>
      </w:r>
      <w:r w:rsidR="00EB1093" w:rsidRPr="001D2D5E">
        <w:rPr>
          <w:rFonts w:ascii="Times New Roman" w:hAnsi="Times New Roman" w:cs="Times New Roman"/>
          <w:sz w:val="24"/>
          <w:szCs w:val="24"/>
        </w:rPr>
        <w:t>ćuje poziv sljedećim kandida</w:t>
      </w:r>
      <w:r w:rsidR="00A94932" w:rsidRPr="001D2D5E">
        <w:rPr>
          <w:rFonts w:ascii="Times New Roman" w:hAnsi="Times New Roman" w:cs="Times New Roman"/>
          <w:sz w:val="24"/>
          <w:szCs w:val="24"/>
        </w:rPr>
        <w:t xml:space="preserve">tima/kandidatkinjama: </w:t>
      </w:r>
    </w:p>
    <w:p w14:paraId="7E0E4640" w14:textId="7140F4CB" w:rsidR="00A94932" w:rsidRPr="001D2D5E" w:rsidRDefault="00083655" w:rsidP="00083655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D5E">
        <w:rPr>
          <w:rFonts w:ascii="Times New Roman" w:hAnsi="Times New Roman" w:cs="Times New Roman"/>
          <w:b/>
          <w:sz w:val="24"/>
          <w:szCs w:val="24"/>
        </w:rPr>
        <w:t xml:space="preserve">Zvonimir </w:t>
      </w:r>
      <w:proofErr w:type="spellStart"/>
      <w:r w:rsidRPr="001D2D5E">
        <w:rPr>
          <w:rFonts w:ascii="Times New Roman" w:hAnsi="Times New Roman" w:cs="Times New Roman"/>
          <w:b/>
          <w:sz w:val="24"/>
          <w:szCs w:val="24"/>
        </w:rPr>
        <w:t>Richter</w:t>
      </w:r>
      <w:proofErr w:type="spellEnd"/>
    </w:p>
    <w:p w14:paraId="63FBFD24" w14:textId="44F0C89D" w:rsidR="00083655" w:rsidRPr="001D2D5E" w:rsidRDefault="00083655" w:rsidP="00083655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D5E">
        <w:rPr>
          <w:rFonts w:ascii="Times New Roman" w:hAnsi="Times New Roman" w:cs="Times New Roman"/>
          <w:b/>
          <w:sz w:val="24"/>
          <w:szCs w:val="24"/>
        </w:rPr>
        <w:t>Danijel Rončević</w:t>
      </w:r>
    </w:p>
    <w:p w14:paraId="644D129D" w14:textId="6CF7AAB3" w:rsidR="00083655" w:rsidRPr="001D2D5E" w:rsidRDefault="00083655" w:rsidP="00083655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D5E">
        <w:rPr>
          <w:rFonts w:ascii="Times New Roman" w:hAnsi="Times New Roman" w:cs="Times New Roman"/>
          <w:b/>
          <w:sz w:val="24"/>
          <w:szCs w:val="24"/>
        </w:rPr>
        <w:t>Zoran Jelavić</w:t>
      </w:r>
    </w:p>
    <w:p w14:paraId="03D989A8" w14:textId="6B67909A" w:rsidR="00083655" w:rsidRDefault="00083655" w:rsidP="00083655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2D5E">
        <w:rPr>
          <w:rFonts w:ascii="Times New Roman" w:hAnsi="Times New Roman" w:cs="Times New Roman"/>
          <w:b/>
          <w:sz w:val="24"/>
          <w:szCs w:val="24"/>
        </w:rPr>
        <w:t xml:space="preserve">Miroslav </w:t>
      </w:r>
      <w:proofErr w:type="spellStart"/>
      <w:r w:rsidRPr="001D2D5E">
        <w:rPr>
          <w:rFonts w:ascii="Times New Roman" w:hAnsi="Times New Roman" w:cs="Times New Roman"/>
          <w:b/>
          <w:sz w:val="24"/>
          <w:szCs w:val="24"/>
        </w:rPr>
        <w:t>Fodora</w:t>
      </w:r>
      <w:proofErr w:type="spellEnd"/>
    </w:p>
    <w:p w14:paraId="7F235CA7" w14:textId="77777777" w:rsidR="00083655" w:rsidRPr="00083655" w:rsidRDefault="00083655" w:rsidP="00083655">
      <w:pPr>
        <w:spacing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FCBFFF0" w14:textId="63CC418E" w:rsidR="00B12397" w:rsidRPr="007518B4" w:rsidRDefault="00B12397" w:rsidP="00B1239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3655">
        <w:rPr>
          <w:rFonts w:ascii="Times New Roman" w:hAnsi="Times New Roman" w:cs="Times New Roman"/>
          <w:sz w:val="24"/>
          <w:szCs w:val="24"/>
        </w:rPr>
        <w:t xml:space="preserve">Testiranje će se održati </w:t>
      </w:r>
      <w:r w:rsidR="00083655" w:rsidRPr="00083655">
        <w:rPr>
          <w:rFonts w:ascii="Times New Roman" w:hAnsi="Times New Roman" w:cs="Times New Roman"/>
          <w:b/>
          <w:sz w:val="24"/>
          <w:szCs w:val="24"/>
        </w:rPr>
        <w:t>16</w:t>
      </w:r>
      <w:r w:rsidR="00B64200" w:rsidRPr="00083655">
        <w:rPr>
          <w:rFonts w:ascii="Times New Roman" w:hAnsi="Times New Roman" w:cs="Times New Roman"/>
          <w:b/>
          <w:sz w:val="24"/>
          <w:szCs w:val="24"/>
        </w:rPr>
        <w:t>.</w:t>
      </w:r>
      <w:r w:rsidR="00A94932" w:rsidRPr="000836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3655" w:rsidRPr="00083655">
        <w:rPr>
          <w:rFonts w:ascii="Times New Roman" w:hAnsi="Times New Roman" w:cs="Times New Roman"/>
          <w:b/>
          <w:sz w:val="24"/>
          <w:szCs w:val="24"/>
        </w:rPr>
        <w:t>travnja</w:t>
      </w:r>
      <w:r w:rsidRPr="00083655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97C13" w:rsidRPr="00083655">
        <w:rPr>
          <w:rFonts w:ascii="Times New Roman" w:hAnsi="Times New Roman" w:cs="Times New Roman"/>
          <w:b/>
          <w:sz w:val="24"/>
          <w:szCs w:val="24"/>
        </w:rPr>
        <w:t>6</w:t>
      </w:r>
      <w:r w:rsidRPr="00083655">
        <w:rPr>
          <w:rFonts w:ascii="Times New Roman" w:hAnsi="Times New Roman" w:cs="Times New Roman"/>
          <w:sz w:val="24"/>
          <w:szCs w:val="24"/>
        </w:rPr>
        <w:t xml:space="preserve">. od 9:00 do 10:00 sati na 1. katu Škole (kabinet za Glazbenu kulturu) </w:t>
      </w:r>
      <w:r w:rsidR="00A94932" w:rsidRPr="00083655">
        <w:rPr>
          <w:rFonts w:ascii="Times New Roman" w:hAnsi="Times New Roman" w:cs="Times New Roman"/>
          <w:sz w:val="24"/>
          <w:szCs w:val="24"/>
        </w:rPr>
        <w:t xml:space="preserve">za kandidate za radno mjesto </w:t>
      </w:r>
      <w:r w:rsidR="00083655" w:rsidRPr="00083655">
        <w:rPr>
          <w:rFonts w:ascii="Times New Roman" w:hAnsi="Times New Roman" w:cs="Times New Roman"/>
          <w:sz w:val="24"/>
          <w:szCs w:val="24"/>
        </w:rPr>
        <w:t>operativni djelatnik/</w:t>
      </w:r>
      <w:proofErr w:type="spellStart"/>
      <w:r w:rsidR="00083655" w:rsidRPr="00083655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083655" w:rsidRPr="00083655">
        <w:rPr>
          <w:rFonts w:ascii="Times New Roman" w:hAnsi="Times New Roman" w:cs="Times New Roman"/>
          <w:sz w:val="24"/>
          <w:szCs w:val="24"/>
        </w:rPr>
        <w:t xml:space="preserve"> za sigurnost i civilnu zaštitu</w:t>
      </w:r>
      <w:r w:rsidR="00A94932" w:rsidRPr="00083655">
        <w:rPr>
          <w:rFonts w:ascii="Times New Roman" w:hAnsi="Times New Roman" w:cs="Times New Roman"/>
          <w:sz w:val="24"/>
          <w:szCs w:val="24"/>
        </w:rPr>
        <w:t>, neodređeno, puno radno vrijeme (</w:t>
      </w:r>
      <w:r w:rsidR="00997C13" w:rsidRPr="00083655">
        <w:rPr>
          <w:rFonts w:ascii="Times New Roman" w:hAnsi="Times New Roman" w:cs="Times New Roman"/>
          <w:sz w:val="24"/>
          <w:szCs w:val="24"/>
        </w:rPr>
        <w:t>4</w:t>
      </w:r>
      <w:r w:rsidR="00A94932" w:rsidRPr="00083655">
        <w:rPr>
          <w:rFonts w:ascii="Times New Roman" w:hAnsi="Times New Roman" w:cs="Times New Roman"/>
          <w:sz w:val="24"/>
          <w:szCs w:val="24"/>
        </w:rPr>
        <w:t xml:space="preserve">0 sati tjedno, </w:t>
      </w:r>
      <w:r w:rsidR="00997C13" w:rsidRPr="00083655">
        <w:rPr>
          <w:rFonts w:ascii="Times New Roman" w:hAnsi="Times New Roman" w:cs="Times New Roman"/>
          <w:sz w:val="24"/>
          <w:szCs w:val="24"/>
        </w:rPr>
        <w:t>8</w:t>
      </w:r>
      <w:r w:rsidR="00A94932" w:rsidRPr="00083655">
        <w:rPr>
          <w:rFonts w:ascii="Times New Roman" w:hAnsi="Times New Roman" w:cs="Times New Roman"/>
          <w:sz w:val="24"/>
          <w:szCs w:val="24"/>
        </w:rPr>
        <w:t xml:space="preserve"> sati dnevno)</w:t>
      </w:r>
      <w:r w:rsidR="007518B4" w:rsidRPr="00083655">
        <w:rPr>
          <w:rFonts w:ascii="Times New Roman" w:hAnsi="Times New Roman" w:cs="Times New Roman"/>
          <w:sz w:val="24"/>
          <w:szCs w:val="24"/>
        </w:rPr>
        <w:t>.</w:t>
      </w:r>
      <w:r w:rsidR="007518B4" w:rsidRPr="0008365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3655">
        <w:rPr>
          <w:rFonts w:ascii="Times New Roman" w:hAnsi="Times New Roman" w:cs="Times New Roman"/>
          <w:sz w:val="24"/>
          <w:szCs w:val="24"/>
        </w:rPr>
        <w:t xml:space="preserve">Kandidati koji zadovolje </w:t>
      </w:r>
      <w:r w:rsidR="00C90150" w:rsidRPr="00083655">
        <w:rPr>
          <w:rFonts w:ascii="Times New Roman" w:hAnsi="Times New Roman" w:cs="Times New Roman"/>
          <w:sz w:val="24"/>
          <w:szCs w:val="24"/>
        </w:rPr>
        <w:t xml:space="preserve">na </w:t>
      </w:r>
      <w:r w:rsidRPr="00083655">
        <w:rPr>
          <w:rFonts w:ascii="Times New Roman" w:hAnsi="Times New Roman" w:cs="Times New Roman"/>
          <w:sz w:val="24"/>
          <w:szCs w:val="24"/>
        </w:rPr>
        <w:t>pisanom dijelu ispita pristupaju usmenom dijelu ispita isti dan</w:t>
      </w:r>
      <w:r w:rsidR="009F264A" w:rsidRPr="00083655">
        <w:rPr>
          <w:rFonts w:ascii="Times New Roman" w:hAnsi="Times New Roman" w:cs="Times New Roman"/>
          <w:sz w:val="24"/>
          <w:szCs w:val="24"/>
        </w:rPr>
        <w:t xml:space="preserve">, </w:t>
      </w:r>
      <w:r w:rsidR="00083655" w:rsidRPr="00083655">
        <w:rPr>
          <w:rFonts w:ascii="Times New Roman" w:hAnsi="Times New Roman" w:cs="Times New Roman"/>
          <w:sz w:val="24"/>
          <w:szCs w:val="24"/>
        </w:rPr>
        <w:t>16</w:t>
      </w:r>
      <w:r w:rsidR="009F264A" w:rsidRPr="00083655">
        <w:rPr>
          <w:rFonts w:ascii="Times New Roman" w:hAnsi="Times New Roman" w:cs="Times New Roman"/>
          <w:sz w:val="24"/>
          <w:szCs w:val="24"/>
        </w:rPr>
        <w:t xml:space="preserve">. </w:t>
      </w:r>
      <w:r w:rsidR="00083655" w:rsidRPr="00083655">
        <w:rPr>
          <w:rFonts w:ascii="Times New Roman" w:hAnsi="Times New Roman" w:cs="Times New Roman"/>
          <w:sz w:val="24"/>
          <w:szCs w:val="24"/>
        </w:rPr>
        <w:t>travnja</w:t>
      </w:r>
      <w:r w:rsidR="009F264A" w:rsidRPr="00083655">
        <w:rPr>
          <w:rFonts w:ascii="Times New Roman" w:hAnsi="Times New Roman" w:cs="Times New Roman"/>
          <w:sz w:val="24"/>
          <w:szCs w:val="24"/>
        </w:rPr>
        <w:t xml:space="preserve"> 202</w:t>
      </w:r>
      <w:r w:rsidR="00997C13" w:rsidRPr="00083655">
        <w:rPr>
          <w:rFonts w:ascii="Times New Roman" w:hAnsi="Times New Roman" w:cs="Times New Roman"/>
          <w:sz w:val="24"/>
          <w:szCs w:val="24"/>
        </w:rPr>
        <w:t>6</w:t>
      </w:r>
      <w:r w:rsidR="009F264A" w:rsidRPr="00083655">
        <w:rPr>
          <w:rFonts w:ascii="Times New Roman" w:hAnsi="Times New Roman" w:cs="Times New Roman"/>
          <w:sz w:val="24"/>
          <w:szCs w:val="24"/>
        </w:rPr>
        <w:t>.</w:t>
      </w:r>
      <w:r w:rsidRPr="00083655">
        <w:rPr>
          <w:rFonts w:ascii="Times New Roman" w:hAnsi="Times New Roman" w:cs="Times New Roman"/>
          <w:sz w:val="24"/>
          <w:szCs w:val="24"/>
        </w:rPr>
        <w:t xml:space="preserve"> u 12 sati.</w:t>
      </w:r>
    </w:p>
    <w:p w14:paraId="4434A02C" w14:textId="05297026" w:rsidR="008A1762" w:rsidRPr="00C25296" w:rsidRDefault="008A1762" w:rsidP="008A1762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bookmarkStart w:id="1" w:name="_Hlk81398709"/>
      <w:r w:rsidRPr="00083655">
        <w:rPr>
          <w:rFonts w:ascii="Times New Roman" w:hAnsi="Times New Roman" w:cs="Times New Roman"/>
          <w:sz w:val="24"/>
        </w:rPr>
        <w:t xml:space="preserve">Kandidati u zgradu ulaze na prednji ulaz Škole (velika drvena smeđa vrata) gdje  djelatniku Škole </w:t>
      </w:r>
      <w:r w:rsidRPr="00083655">
        <w:rPr>
          <w:rFonts w:ascii="Times New Roman" w:hAnsi="Times New Roman" w:cs="Times New Roman"/>
          <w:sz w:val="24"/>
          <w:szCs w:val="24"/>
        </w:rPr>
        <w:t xml:space="preserve"> moraju potvrditi identitet valjanom identifikacijskom ispravom.</w:t>
      </w:r>
      <w:r w:rsidRPr="00C25296"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</w:p>
    <w:p w14:paraId="3DDCA1A9" w14:textId="170662D7" w:rsidR="007518B4" w:rsidRDefault="007518B4" w:rsidP="00D817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0A7FF6" w14:textId="77777777" w:rsidR="008A1762" w:rsidRDefault="008A1762" w:rsidP="00D817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82F3ED" w14:textId="77777777" w:rsidR="007518B4" w:rsidRDefault="007518B4" w:rsidP="00D8172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9338A2" w14:textId="06324191" w:rsidR="00083655" w:rsidRPr="001D2D5E" w:rsidRDefault="00D81726" w:rsidP="00B642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2D5E">
        <w:rPr>
          <w:rFonts w:ascii="Times New Roman" w:hAnsi="Times New Roman" w:cs="Times New Roman"/>
          <w:sz w:val="24"/>
          <w:szCs w:val="24"/>
        </w:rPr>
        <w:lastRenderedPageBreak/>
        <w:t>Područja koja obuhvaća testiranje:</w:t>
      </w:r>
    </w:p>
    <w:p w14:paraId="436F4E8F" w14:textId="77777777" w:rsidR="00083655" w:rsidRPr="001F083F" w:rsidRDefault="00083655" w:rsidP="00083655">
      <w:pPr>
        <w:pStyle w:val="tb-na16"/>
        <w:numPr>
          <w:ilvl w:val="0"/>
          <w:numId w:val="18"/>
        </w:numPr>
        <w:shd w:val="clear" w:color="auto" w:fill="FFFFFF"/>
        <w:spacing w:before="0" w:beforeAutospacing="0" w:after="225" w:afterAutospacing="0"/>
        <w:textAlignment w:val="baseline"/>
        <w:rPr>
          <w:bCs/>
          <w:color w:val="000000"/>
        </w:rPr>
      </w:pPr>
      <w:r>
        <w:rPr>
          <w:bCs/>
          <w:color w:val="000000"/>
        </w:rPr>
        <w:t>Zakon o radu – NN (93/14, 127/17, 98/19, 151/22, 46/23, 64/23)</w:t>
      </w:r>
    </w:p>
    <w:p w14:paraId="20259A58" w14:textId="77777777" w:rsidR="00083655" w:rsidRPr="00A27B2B" w:rsidRDefault="00083655" w:rsidP="00083655">
      <w:pPr>
        <w:pStyle w:val="tb-na16"/>
        <w:numPr>
          <w:ilvl w:val="0"/>
          <w:numId w:val="18"/>
        </w:numPr>
        <w:shd w:val="clear" w:color="auto" w:fill="FFFFFF"/>
        <w:spacing w:before="0" w:beforeAutospacing="0" w:after="225" w:afterAutospacing="0"/>
        <w:textAlignment w:val="baseline"/>
        <w:rPr>
          <w:bCs/>
          <w:color w:val="000000"/>
        </w:rPr>
      </w:pPr>
      <w:r>
        <w:rPr>
          <w:bCs/>
          <w:color w:val="000000"/>
        </w:rPr>
        <w:t xml:space="preserve">Zakon o odgoju i obrazovanju u osnovnoj i srednjoj školi– NN (154/14, 7/17, 68/18, </w:t>
      </w:r>
      <w:r w:rsidRPr="00A27B2B">
        <w:rPr>
          <w:bCs/>
          <w:color w:val="000000"/>
        </w:rPr>
        <w:t>98/19, 64/20, 151/22, 155/23, 156/23)</w:t>
      </w:r>
    </w:p>
    <w:p w14:paraId="33EA8B82" w14:textId="0DA7E6F5" w:rsidR="00083655" w:rsidRPr="00083655" w:rsidRDefault="00083655" w:rsidP="00083655">
      <w:pPr>
        <w:pStyle w:val="Odlomakpopisa"/>
        <w:numPr>
          <w:ilvl w:val="0"/>
          <w:numId w:val="18"/>
        </w:numPr>
        <w:spacing w:after="0" w:line="360" w:lineRule="auto"/>
        <w:rPr>
          <w:rStyle w:val="Hiperveza"/>
          <w:rFonts w:ascii="Times New Roman" w:hAnsi="Times New Roman"/>
          <w:color w:val="auto"/>
          <w:sz w:val="24"/>
          <w:szCs w:val="24"/>
          <w:u w:val="none"/>
        </w:rPr>
      </w:pPr>
      <w:r w:rsidRPr="00A27B2B">
        <w:rPr>
          <w:rFonts w:ascii="Times New Roman" w:hAnsi="Times New Roman"/>
          <w:sz w:val="24"/>
          <w:szCs w:val="24"/>
        </w:rPr>
        <w:t xml:space="preserve"> Pravilnik o dopunama pravilnika o djelokrugu rada tajnika te administrativno tehničkim i pomoćnim poslovima koji se obavljaju u osnovnim školama </w:t>
      </w:r>
      <w:hyperlink r:id="rId6" w:history="1">
        <w:r w:rsidRPr="00A27B2B">
          <w:rPr>
            <w:rStyle w:val="Hiperveza"/>
            <w:rFonts w:ascii="Times New Roman" w:hAnsi="Times New Roman"/>
            <w:sz w:val="24"/>
            <w:szCs w:val="24"/>
          </w:rPr>
          <w:t>https://narodne-novine.nn.hr/clanci/sluzbeni/2025_04_71_925.html</w:t>
        </w:r>
      </w:hyperlink>
    </w:p>
    <w:p w14:paraId="7D540703" w14:textId="77777777" w:rsidR="00083655" w:rsidRPr="00083655" w:rsidRDefault="00083655" w:rsidP="00083655">
      <w:pPr>
        <w:pStyle w:val="Odlomakpopisa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7F6B738" w14:textId="77777777" w:rsidR="00083655" w:rsidRPr="00A27B2B" w:rsidRDefault="00083655" w:rsidP="00083655">
      <w:pPr>
        <w:pStyle w:val="Odlomakpopisa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27B2B">
        <w:rPr>
          <w:rFonts w:ascii="Times New Roman" w:hAnsi="Times New Roman"/>
          <w:sz w:val="24"/>
          <w:szCs w:val="24"/>
        </w:rPr>
        <w:t>Zakon o sustavu civilne zaštite</w:t>
      </w:r>
    </w:p>
    <w:p w14:paraId="5EDFB3A3" w14:textId="77777777" w:rsidR="00083655" w:rsidRDefault="00083655" w:rsidP="00083655">
      <w:pPr>
        <w:pStyle w:val="Odlomakpopisa"/>
        <w:spacing w:after="0" w:line="360" w:lineRule="auto"/>
        <w:rPr>
          <w:rStyle w:val="Hiperveza"/>
          <w:rFonts w:ascii="Times New Roman" w:hAnsi="Times New Roman"/>
          <w:sz w:val="24"/>
          <w:szCs w:val="24"/>
        </w:rPr>
      </w:pPr>
      <w:hyperlink r:id="rId7" w:history="1">
        <w:r w:rsidRPr="00E47567">
          <w:rPr>
            <w:rStyle w:val="Hiperveza"/>
            <w:rFonts w:ascii="Times New Roman" w:hAnsi="Times New Roman"/>
            <w:sz w:val="24"/>
            <w:szCs w:val="24"/>
          </w:rPr>
          <w:t>https://www.zakon.hr/z/809/zakon-o-sustavu-civilne-zastite</w:t>
        </w:r>
      </w:hyperlink>
    </w:p>
    <w:p w14:paraId="46FB5B51" w14:textId="77777777" w:rsidR="00083655" w:rsidRDefault="00083655" w:rsidP="00083655">
      <w:pPr>
        <w:pStyle w:val="Odlomakpopisa"/>
        <w:spacing w:after="0" w:line="360" w:lineRule="auto"/>
        <w:rPr>
          <w:rStyle w:val="Hiperveza"/>
          <w:rFonts w:ascii="Times New Roman" w:hAnsi="Times New Roman"/>
          <w:sz w:val="24"/>
          <w:szCs w:val="24"/>
        </w:rPr>
      </w:pPr>
    </w:p>
    <w:p w14:paraId="33EB09DE" w14:textId="77777777" w:rsidR="00083655" w:rsidRPr="00A27B2B" w:rsidRDefault="00083655" w:rsidP="00083655">
      <w:pPr>
        <w:pStyle w:val="Odlomakpopisa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27B2B">
        <w:rPr>
          <w:rFonts w:ascii="Times New Roman" w:hAnsi="Times New Roman"/>
          <w:sz w:val="24"/>
          <w:szCs w:val="24"/>
        </w:rPr>
        <w:t>Zakon o zaštiti na radu</w:t>
      </w:r>
    </w:p>
    <w:p w14:paraId="5AE66283" w14:textId="1150B449" w:rsidR="00083655" w:rsidRDefault="00083655" w:rsidP="00083655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hyperlink r:id="rId8" w:history="1">
        <w:r w:rsidRPr="00AD1BCC">
          <w:rPr>
            <w:rStyle w:val="Hiperveza"/>
            <w:rFonts w:ascii="Times New Roman" w:hAnsi="Times New Roman"/>
            <w:sz w:val="24"/>
            <w:szCs w:val="24"/>
          </w:rPr>
          <w:t>https://www.zakon.hr/z/167/zakon-o-zastiti-na-radu</w:t>
        </w:r>
      </w:hyperlink>
    </w:p>
    <w:p w14:paraId="535E25C3" w14:textId="77777777" w:rsidR="00083655" w:rsidRPr="00A27B2B" w:rsidRDefault="00083655" w:rsidP="00083655">
      <w:pPr>
        <w:spacing w:after="0" w:line="360" w:lineRule="auto"/>
        <w:ind w:left="360"/>
        <w:rPr>
          <w:rFonts w:ascii="Times New Roman" w:hAnsi="Times New Roman"/>
          <w:sz w:val="24"/>
          <w:szCs w:val="24"/>
          <w:highlight w:val="yellow"/>
        </w:rPr>
      </w:pPr>
    </w:p>
    <w:p w14:paraId="5DDB9270" w14:textId="77777777" w:rsidR="00083655" w:rsidRPr="00A27B2B" w:rsidRDefault="00083655" w:rsidP="00083655">
      <w:pPr>
        <w:pStyle w:val="Odlomakpopisa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27B2B">
        <w:rPr>
          <w:rFonts w:ascii="Times New Roman" w:hAnsi="Times New Roman"/>
          <w:sz w:val="24"/>
          <w:szCs w:val="24"/>
        </w:rPr>
        <w:t>13. Zakon o zaštiti od požara</w:t>
      </w:r>
    </w:p>
    <w:p w14:paraId="4B8DC268" w14:textId="77777777" w:rsidR="00083655" w:rsidRDefault="00083655" w:rsidP="00083655">
      <w:pPr>
        <w:pStyle w:val="Odlomakpopisa"/>
        <w:spacing w:after="0" w:line="360" w:lineRule="auto"/>
        <w:rPr>
          <w:rFonts w:ascii="Times New Roman" w:hAnsi="Times New Roman"/>
          <w:sz w:val="24"/>
          <w:szCs w:val="24"/>
        </w:rPr>
      </w:pPr>
      <w:hyperlink r:id="rId9" w:history="1">
        <w:r w:rsidRPr="00E47567">
          <w:rPr>
            <w:rStyle w:val="Hiperveza"/>
            <w:rFonts w:ascii="Times New Roman" w:hAnsi="Times New Roman"/>
            <w:sz w:val="24"/>
            <w:szCs w:val="24"/>
          </w:rPr>
          <w:t>https://www.zakon.hr/z/349/zakon-o-zastiti-od-pozara</w:t>
        </w:r>
      </w:hyperlink>
    </w:p>
    <w:p w14:paraId="647A75F1" w14:textId="77777777" w:rsidR="00083655" w:rsidRPr="001D2D5E" w:rsidRDefault="00083655" w:rsidP="001D2D5E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90B8D72" w14:textId="77777777" w:rsidR="00083655" w:rsidRDefault="00083655" w:rsidP="00083655">
      <w:pPr>
        <w:pStyle w:val="tb-na16"/>
        <w:numPr>
          <w:ilvl w:val="0"/>
          <w:numId w:val="18"/>
        </w:numPr>
        <w:shd w:val="clear" w:color="auto" w:fill="FFFFFF"/>
        <w:spacing w:before="0" w:beforeAutospacing="0" w:after="225" w:afterAutospacing="0"/>
        <w:textAlignment w:val="baseline"/>
        <w:rPr>
          <w:bCs/>
          <w:color w:val="000000"/>
        </w:rPr>
      </w:pPr>
      <w:r w:rsidRPr="00C61A35">
        <w:rPr>
          <w:bCs/>
          <w:color w:val="000000"/>
        </w:rPr>
        <w:t xml:space="preserve">Statut  Katoličke osnovne škole „Josip </w:t>
      </w:r>
      <w:proofErr w:type="spellStart"/>
      <w:r w:rsidRPr="00C61A35">
        <w:rPr>
          <w:bCs/>
          <w:color w:val="000000"/>
        </w:rPr>
        <w:t>Pavlišić</w:t>
      </w:r>
      <w:proofErr w:type="spellEnd"/>
      <w:r w:rsidRPr="00C61A35">
        <w:rPr>
          <w:bCs/>
          <w:color w:val="000000"/>
        </w:rPr>
        <w:t xml:space="preserve">“ (pročišćeni tekst)– web stranica Škole </w:t>
      </w:r>
    </w:p>
    <w:p w14:paraId="5B3E21A8" w14:textId="77777777" w:rsidR="00083655" w:rsidRPr="00A27B2B" w:rsidRDefault="00083655" w:rsidP="00083655">
      <w:pPr>
        <w:pStyle w:val="tb-na16"/>
        <w:shd w:val="clear" w:color="auto" w:fill="FFFFFF"/>
        <w:spacing w:before="0" w:beforeAutospacing="0" w:after="225" w:afterAutospacing="0"/>
        <w:ind w:left="720"/>
        <w:textAlignment w:val="baseline"/>
        <w:rPr>
          <w:bCs/>
          <w:color w:val="000000"/>
        </w:rPr>
      </w:pPr>
      <w:hyperlink r:id="rId10" w:history="1">
        <w:r w:rsidRPr="00A27B2B">
          <w:rPr>
            <w:rStyle w:val="Hiperveza"/>
            <w:bCs/>
          </w:rPr>
          <w:t>https://kat-os-jpavlisic.hr/wp-content/uploads/2024/03/PROCISCENI-TEKST-STATUTA-ozujak-2024.godine.pdf</w:t>
        </w:r>
      </w:hyperlink>
    </w:p>
    <w:p w14:paraId="799E22AA" w14:textId="77777777" w:rsidR="00083655" w:rsidRPr="00A27B2B" w:rsidRDefault="00083655" w:rsidP="00083655">
      <w:pPr>
        <w:pStyle w:val="Odlomakpopisa"/>
        <w:numPr>
          <w:ilvl w:val="0"/>
          <w:numId w:val="18"/>
        </w:numPr>
        <w:spacing w:after="0" w:line="360" w:lineRule="auto"/>
        <w:rPr>
          <w:rStyle w:val="Hiperveza"/>
          <w:rFonts w:ascii="Times New Roman" w:hAnsi="Times New Roman"/>
          <w:color w:val="auto"/>
          <w:sz w:val="24"/>
          <w:szCs w:val="24"/>
          <w:u w:val="none"/>
        </w:rPr>
      </w:pPr>
      <w:r w:rsidRPr="00A27B2B">
        <w:rPr>
          <w:rFonts w:ascii="Times New Roman" w:hAnsi="Times New Roman" w:cs="Times New Roman"/>
          <w:sz w:val="24"/>
          <w:szCs w:val="24"/>
        </w:rPr>
        <w:t xml:space="preserve">Protokol o kontroli ulaska i izlaska u Katoličku osnovnu školu „Josip </w:t>
      </w:r>
      <w:proofErr w:type="spellStart"/>
      <w:r w:rsidRPr="00A27B2B">
        <w:rPr>
          <w:rFonts w:ascii="Times New Roman" w:hAnsi="Times New Roman" w:cs="Times New Roman"/>
          <w:sz w:val="24"/>
          <w:szCs w:val="24"/>
        </w:rPr>
        <w:t>Pavlišić</w:t>
      </w:r>
      <w:proofErr w:type="spellEnd"/>
      <w:r w:rsidRPr="00A27B2B">
        <w:rPr>
          <w:rFonts w:ascii="Times New Roman" w:hAnsi="Times New Roman" w:cs="Times New Roman"/>
          <w:sz w:val="24"/>
          <w:szCs w:val="24"/>
        </w:rPr>
        <w:t xml:space="preserve">“ </w:t>
      </w:r>
    </w:p>
    <w:p w14:paraId="42A4BE88" w14:textId="77777777" w:rsidR="00083655" w:rsidRDefault="00083655" w:rsidP="00083655">
      <w:pPr>
        <w:pStyle w:val="Odlomakpopisa"/>
        <w:spacing w:after="0" w:line="360" w:lineRule="auto"/>
        <w:rPr>
          <w:rFonts w:ascii="Times New Roman" w:hAnsi="Times New Roman"/>
          <w:sz w:val="24"/>
          <w:szCs w:val="24"/>
        </w:rPr>
      </w:pPr>
      <w:hyperlink r:id="rId11" w:history="1">
        <w:r w:rsidRPr="00A27B2B">
          <w:rPr>
            <w:rStyle w:val="Hiperveza"/>
            <w:rFonts w:ascii="Times New Roman" w:hAnsi="Times New Roman"/>
            <w:sz w:val="24"/>
            <w:szCs w:val="24"/>
          </w:rPr>
          <w:t>https://kat-os-jpavlisic.hr/wp-content/uploads/2025/04/PROTOKOL.pdf</w:t>
        </w:r>
      </w:hyperlink>
    </w:p>
    <w:p w14:paraId="452E3B1A" w14:textId="77777777" w:rsidR="00083655" w:rsidRDefault="00083655" w:rsidP="00083655">
      <w:pPr>
        <w:pStyle w:val="Odlomakpopisa"/>
        <w:spacing w:after="0" w:line="360" w:lineRule="auto"/>
        <w:rPr>
          <w:rFonts w:ascii="Times New Roman" w:hAnsi="Times New Roman"/>
          <w:sz w:val="24"/>
          <w:szCs w:val="24"/>
          <w:highlight w:val="yellow"/>
        </w:rPr>
      </w:pPr>
    </w:p>
    <w:p w14:paraId="199E2A2A" w14:textId="77777777" w:rsidR="00083655" w:rsidRPr="00A27B2B" w:rsidRDefault="00083655" w:rsidP="00083655">
      <w:pPr>
        <w:pStyle w:val="Odlomakpopisa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27B2B">
        <w:rPr>
          <w:rFonts w:ascii="Times New Roman" w:hAnsi="Times New Roman"/>
          <w:sz w:val="24"/>
          <w:szCs w:val="24"/>
        </w:rPr>
        <w:t>Kućni red</w:t>
      </w:r>
    </w:p>
    <w:p w14:paraId="63C45F4D" w14:textId="77777777" w:rsidR="00083655" w:rsidRDefault="00083655" w:rsidP="00083655">
      <w:pPr>
        <w:pStyle w:val="Odlomakpopisa"/>
        <w:spacing w:after="0" w:line="360" w:lineRule="auto"/>
        <w:rPr>
          <w:rFonts w:ascii="Times New Roman" w:hAnsi="Times New Roman"/>
          <w:sz w:val="24"/>
          <w:szCs w:val="24"/>
        </w:rPr>
      </w:pPr>
      <w:hyperlink r:id="rId12" w:history="1">
        <w:r w:rsidRPr="00E47567">
          <w:rPr>
            <w:rStyle w:val="Hiperveza"/>
            <w:rFonts w:ascii="Times New Roman" w:hAnsi="Times New Roman"/>
            <w:sz w:val="24"/>
            <w:szCs w:val="24"/>
          </w:rPr>
          <w:t>https://kat-os-jpavlisic.hr/wp-content/uploads/2025/10/KUCNI-RED-2025-002.pdf</w:t>
        </w:r>
      </w:hyperlink>
    </w:p>
    <w:p w14:paraId="7F890933" w14:textId="77777777" w:rsidR="00083655" w:rsidRDefault="00083655" w:rsidP="00083655">
      <w:pPr>
        <w:pStyle w:val="Odlomakpopisa"/>
        <w:spacing w:after="0" w:line="360" w:lineRule="auto"/>
        <w:rPr>
          <w:rFonts w:ascii="Times New Roman" w:hAnsi="Times New Roman"/>
          <w:sz w:val="24"/>
          <w:szCs w:val="24"/>
          <w:highlight w:val="yellow"/>
        </w:rPr>
      </w:pPr>
    </w:p>
    <w:p w14:paraId="4732EFE0" w14:textId="77777777" w:rsidR="00083655" w:rsidRPr="00A27B2B" w:rsidRDefault="00083655" w:rsidP="00083655">
      <w:pPr>
        <w:pStyle w:val="Odlomakpopisa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27B2B">
        <w:rPr>
          <w:rFonts w:ascii="Times New Roman" w:hAnsi="Times New Roman"/>
          <w:sz w:val="24"/>
          <w:szCs w:val="24"/>
        </w:rPr>
        <w:t>Sistematizacija radnih mjesta</w:t>
      </w:r>
    </w:p>
    <w:p w14:paraId="08293214" w14:textId="77777777" w:rsidR="00083655" w:rsidRDefault="00083655" w:rsidP="00083655">
      <w:pPr>
        <w:pStyle w:val="Odlomakpopisa"/>
        <w:spacing w:after="0" w:line="360" w:lineRule="auto"/>
        <w:rPr>
          <w:rFonts w:ascii="Times New Roman" w:hAnsi="Times New Roman"/>
          <w:sz w:val="24"/>
          <w:szCs w:val="24"/>
        </w:rPr>
      </w:pPr>
      <w:hyperlink r:id="rId13" w:history="1">
        <w:r w:rsidRPr="00E47567">
          <w:rPr>
            <w:rStyle w:val="Hiperveza"/>
            <w:rFonts w:ascii="Times New Roman" w:hAnsi="Times New Roman"/>
            <w:sz w:val="24"/>
            <w:szCs w:val="24"/>
          </w:rPr>
          <w:t>https://kat-os-jpavlisic.hr/wp-content/uploads/2026/02/Izmjene-i-dopune-Pravilnika-o-sistematizaciji-radnih-mjesta.pdf</w:t>
        </w:r>
      </w:hyperlink>
    </w:p>
    <w:p w14:paraId="45789E38" w14:textId="77777777" w:rsidR="00083655" w:rsidRPr="001D2D5E" w:rsidRDefault="00083655" w:rsidP="001D2D5E">
      <w:pPr>
        <w:spacing w:after="0" w:line="360" w:lineRule="auto"/>
        <w:rPr>
          <w:rFonts w:ascii="Times New Roman" w:hAnsi="Times New Roman"/>
          <w:sz w:val="24"/>
          <w:szCs w:val="24"/>
          <w:highlight w:val="yellow"/>
        </w:rPr>
      </w:pPr>
    </w:p>
    <w:p w14:paraId="669EFEC5" w14:textId="77777777" w:rsidR="00083655" w:rsidRDefault="00083655" w:rsidP="00083655">
      <w:pPr>
        <w:pStyle w:val="Odlomakpopisa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27B2B">
        <w:rPr>
          <w:rFonts w:ascii="Times New Roman" w:hAnsi="Times New Roman"/>
          <w:sz w:val="24"/>
          <w:szCs w:val="24"/>
        </w:rPr>
        <w:t>Pravilnik o zašiti na radu</w:t>
      </w:r>
    </w:p>
    <w:p w14:paraId="7CA0A9D3" w14:textId="77777777" w:rsidR="00083655" w:rsidRDefault="00083655" w:rsidP="00083655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hyperlink r:id="rId14" w:history="1">
        <w:r w:rsidRPr="00E47567">
          <w:rPr>
            <w:rStyle w:val="Hiperveza"/>
            <w:rFonts w:ascii="Times New Roman" w:hAnsi="Times New Roman"/>
            <w:sz w:val="24"/>
            <w:szCs w:val="24"/>
          </w:rPr>
          <w:t>https://kat-os-jpavlisic.hr/wp-content/uploads/2018/09/Pravilnik-o-zastiti-na-radu-2019.-pro%C4%8Di%C5%A1%C4%87eni-tekst-1.pdf</w:t>
        </w:r>
      </w:hyperlink>
    </w:p>
    <w:p w14:paraId="3A9FF0D3" w14:textId="77777777" w:rsidR="00083655" w:rsidRPr="00A27B2B" w:rsidRDefault="00083655" w:rsidP="00083655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</w:p>
    <w:p w14:paraId="24E69B28" w14:textId="77777777" w:rsidR="00083655" w:rsidRPr="00A27B2B" w:rsidRDefault="00083655" w:rsidP="00083655">
      <w:pPr>
        <w:pStyle w:val="Odlomakpopisa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27B2B">
        <w:rPr>
          <w:rFonts w:ascii="Times New Roman" w:hAnsi="Times New Roman"/>
          <w:sz w:val="24"/>
          <w:szCs w:val="24"/>
        </w:rPr>
        <w:t>Etički kodeks</w:t>
      </w:r>
    </w:p>
    <w:p w14:paraId="3DDB1277" w14:textId="77777777" w:rsidR="00083655" w:rsidRDefault="00083655" w:rsidP="00083655">
      <w:pPr>
        <w:pStyle w:val="Odlomakpopisa"/>
        <w:spacing w:after="0" w:line="360" w:lineRule="auto"/>
        <w:rPr>
          <w:rFonts w:ascii="Times New Roman" w:hAnsi="Times New Roman"/>
          <w:sz w:val="24"/>
          <w:szCs w:val="24"/>
        </w:rPr>
      </w:pPr>
      <w:hyperlink r:id="rId15" w:history="1">
        <w:r w:rsidRPr="00E47567">
          <w:rPr>
            <w:rStyle w:val="Hiperveza"/>
            <w:rFonts w:ascii="Times New Roman" w:hAnsi="Times New Roman"/>
            <w:sz w:val="24"/>
            <w:szCs w:val="24"/>
          </w:rPr>
          <w:t>https://kat-os-jpavlisic.hr/wp-content/uploads/2022/09/Eticki-kodeks-procisceni-tekst.pdf</w:t>
        </w:r>
      </w:hyperlink>
    </w:p>
    <w:p w14:paraId="18603D45" w14:textId="77777777" w:rsidR="00083655" w:rsidRPr="00A27B2B" w:rsidRDefault="00083655" w:rsidP="00083655">
      <w:pPr>
        <w:pStyle w:val="Odlomakpopisa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F1B31F8" w14:textId="77777777" w:rsidR="00083655" w:rsidRPr="00A27B2B" w:rsidRDefault="00083655" w:rsidP="00083655">
      <w:pPr>
        <w:pStyle w:val="Odlomakpopisa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27B2B">
        <w:rPr>
          <w:rFonts w:ascii="Times New Roman" w:hAnsi="Times New Roman"/>
          <w:sz w:val="24"/>
          <w:szCs w:val="24"/>
        </w:rPr>
        <w:t>Plan sigurnosti -rujan 2025.</w:t>
      </w:r>
    </w:p>
    <w:p w14:paraId="1158CFE3" w14:textId="77777777" w:rsidR="00083655" w:rsidRDefault="00083655" w:rsidP="00083655">
      <w:pPr>
        <w:pStyle w:val="Odlomakpopisa"/>
        <w:spacing w:after="0" w:line="360" w:lineRule="auto"/>
        <w:rPr>
          <w:rFonts w:ascii="Times New Roman" w:hAnsi="Times New Roman"/>
          <w:sz w:val="24"/>
          <w:szCs w:val="24"/>
        </w:rPr>
      </w:pPr>
      <w:hyperlink r:id="rId16" w:history="1">
        <w:r w:rsidRPr="00E47567">
          <w:rPr>
            <w:rStyle w:val="Hiperveza"/>
            <w:rFonts w:ascii="Times New Roman" w:hAnsi="Times New Roman"/>
            <w:sz w:val="24"/>
            <w:szCs w:val="24"/>
          </w:rPr>
          <w:t>https://kat-os-jpavlisic.hr/wp-content/uploads/2025/10/PLAN-SIGURNOSTI-SKOLSKE-USTANOVE-KOS-002.pdf</w:t>
        </w:r>
      </w:hyperlink>
    </w:p>
    <w:p w14:paraId="172BF44F" w14:textId="77777777" w:rsidR="00083655" w:rsidRPr="00A27B2B" w:rsidRDefault="00083655" w:rsidP="00083655">
      <w:pPr>
        <w:pStyle w:val="Odlomakpopisa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C48410F" w14:textId="77777777" w:rsidR="00083655" w:rsidRPr="00A27B2B" w:rsidRDefault="00083655" w:rsidP="00083655">
      <w:pPr>
        <w:pStyle w:val="Odlomakpopisa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27B2B">
        <w:rPr>
          <w:rFonts w:ascii="Times New Roman" w:hAnsi="Times New Roman"/>
          <w:sz w:val="24"/>
          <w:szCs w:val="24"/>
        </w:rPr>
        <w:t>Procjena postojećeg stanja sigurnosti -rujan 2025.</w:t>
      </w:r>
    </w:p>
    <w:p w14:paraId="4AF4A56E" w14:textId="77777777" w:rsidR="00083655" w:rsidRDefault="00083655" w:rsidP="00083655">
      <w:pPr>
        <w:pStyle w:val="Odlomakpopisa"/>
        <w:spacing w:after="0" w:line="360" w:lineRule="auto"/>
        <w:rPr>
          <w:rFonts w:ascii="Times New Roman" w:hAnsi="Times New Roman"/>
          <w:sz w:val="24"/>
          <w:szCs w:val="24"/>
        </w:rPr>
      </w:pPr>
      <w:hyperlink r:id="rId17" w:history="1">
        <w:r w:rsidRPr="00E47567">
          <w:rPr>
            <w:rStyle w:val="Hiperveza"/>
            <w:rFonts w:ascii="Times New Roman" w:hAnsi="Times New Roman"/>
            <w:sz w:val="24"/>
            <w:szCs w:val="24"/>
          </w:rPr>
          <w:t>https://kat-os-jpavlisic.hr/wp-content/uploads/2025/10/Procjena-postojeceg-stanja-sigurnosti-i-analiza-rizika-KOS.pdf</w:t>
        </w:r>
      </w:hyperlink>
    </w:p>
    <w:p w14:paraId="267B43A8" w14:textId="77777777" w:rsidR="00083655" w:rsidRDefault="00083655" w:rsidP="00083655">
      <w:pPr>
        <w:pStyle w:val="Odlomakpopisa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61DF3D93" w14:textId="77777777" w:rsidR="00083655" w:rsidRDefault="00083655" w:rsidP="00083655">
      <w:pPr>
        <w:pStyle w:val="Odlomakpopisa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Godišnji plan i program 2025./26.</w:t>
      </w:r>
    </w:p>
    <w:p w14:paraId="4C4A1D6C" w14:textId="3029E6BF" w:rsidR="00083655" w:rsidRDefault="00083655" w:rsidP="00083655">
      <w:pPr>
        <w:pStyle w:val="Odlomakpopisa"/>
        <w:spacing w:after="0" w:line="360" w:lineRule="auto"/>
        <w:rPr>
          <w:rStyle w:val="Hiperveza"/>
          <w:rFonts w:ascii="Times New Roman" w:hAnsi="Times New Roman"/>
          <w:sz w:val="24"/>
          <w:szCs w:val="24"/>
        </w:rPr>
      </w:pPr>
      <w:hyperlink r:id="rId18" w:history="1">
        <w:r w:rsidRPr="00E47567">
          <w:rPr>
            <w:rStyle w:val="Hiperveza"/>
            <w:rFonts w:ascii="Times New Roman" w:hAnsi="Times New Roman"/>
            <w:sz w:val="24"/>
            <w:szCs w:val="24"/>
          </w:rPr>
          <w:t>https://kat-os-jpavlisic.hr/wp-content/uploads/2025/10/13-KOS_JOSIP-PAVLISIC_RIJEKA_GPP_2025.pdf</w:t>
        </w:r>
      </w:hyperlink>
    </w:p>
    <w:p w14:paraId="5285F5B1" w14:textId="782F6C00" w:rsidR="001D2D5E" w:rsidRDefault="001D2D5E" w:rsidP="00083655">
      <w:pPr>
        <w:pStyle w:val="Odlomakpopisa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E4F40FF" w14:textId="36D15B34" w:rsidR="001D2D5E" w:rsidRDefault="001D2D5E" w:rsidP="001D2D5E">
      <w:pPr>
        <w:pStyle w:val="Odlomakpopisa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Opća uredba o zaštiti podataka-GDPR</w:t>
      </w:r>
    </w:p>
    <w:p w14:paraId="18A4ACC4" w14:textId="710D3FBE" w:rsidR="001D2D5E" w:rsidRDefault="001D2D5E" w:rsidP="001D2D5E">
      <w:pPr>
        <w:pStyle w:val="Odlomakpopisa"/>
        <w:spacing w:after="0" w:line="360" w:lineRule="auto"/>
        <w:rPr>
          <w:rFonts w:ascii="Times New Roman" w:hAnsi="Times New Roman"/>
          <w:sz w:val="24"/>
          <w:szCs w:val="24"/>
        </w:rPr>
      </w:pPr>
      <w:hyperlink r:id="rId19" w:history="1">
        <w:r w:rsidRPr="00AD1BCC">
          <w:rPr>
            <w:rStyle w:val="Hiperveza"/>
            <w:rFonts w:ascii="Times New Roman" w:hAnsi="Times New Roman"/>
            <w:sz w:val="24"/>
            <w:szCs w:val="24"/>
          </w:rPr>
          <w:t>https://www.zakon.hr/z/3112/opca-uredba-o-zastiti-podataka---uredba-%28eu%29-2016-679-</w:t>
        </w:r>
      </w:hyperlink>
    </w:p>
    <w:p w14:paraId="778D15A9" w14:textId="77777777" w:rsidR="001D2D5E" w:rsidRDefault="001D2D5E" w:rsidP="001D2D5E">
      <w:pPr>
        <w:pStyle w:val="Odlomakpopisa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7085ED96" w14:textId="77777777" w:rsidR="001D2D5E" w:rsidRDefault="001D2D5E" w:rsidP="00083655">
      <w:pPr>
        <w:pStyle w:val="Odlomakpopisa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4CE8A6A" w14:textId="77777777" w:rsidR="00083655" w:rsidRPr="00B64200" w:rsidRDefault="00083655" w:rsidP="00B6420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B4662" w14:textId="0C47C939" w:rsidR="00F342FB" w:rsidRPr="00C90150" w:rsidRDefault="00F342FB" w:rsidP="000267DD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150">
        <w:rPr>
          <w:rFonts w:ascii="Times New Roman" w:hAnsi="Times New Roman" w:cs="Times New Roman"/>
          <w:sz w:val="24"/>
          <w:szCs w:val="24"/>
        </w:rPr>
        <w:t xml:space="preserve">Vrednovanje svih kandidata će biti provedeno prema Pravilniku o načinu i postupku zapošljavanja u Katoličkoj osnovnoj školi „Josip </w:t>
      </w:r>
      <w:proofErr w:type="spellStart"/>
      <w:r w:rsidRPr="00C90150">
        <w:rPr>
          <w:rFonts w:ascii="Times New Roman" w:hAnsi="Times New Roman" w:cs="Times New Roman"/>
          <w:sz w:val="24"/>
          <w:szCs w:val="24"/>
        </w:rPr>
        <w:t>Pavlišić</w:t>
      </w:r>
      <w:proofErr w:type="spellEnd"/>
      <w:r w:rsidRPr="00C90150">
        <w:rPr>
          <w:rFonts w:ascii="Times New Roman" w:hAnsi="Times New Roman" w:cs="Times New Roman"/>
          <w:sz w:val="24"/>
          <w:szCs w:val="24"/>
        </w:rPr>
        <w:t>“ u Rijeci (KLASA: 012-03/19-02/4; URBROJ: 2170/01-55-01/01-19-2). Vrednovanje obuhvaća 1. dio – pisanu provjeru u trajanju od 45</w:t>
      </w:r>
      <w:r w:rsidR="00B12397" w:rsidRPr="00C90150">
        <w:rPr>
          <w:rFonts w:ascii="Times New Roman" w:hAnsi="Times New Roman" w:cs="Times New Roman"/>
          <w:sz w:val="24"/>
          <w:szCs w:val="24"/>
        </w:rPr>
        <w:t xml:space="preserve"> ili 60</w:t>
      </w:r>
      <w:r w:rsidRPr="00C90150">
        <w:rPr>
          <w:rFonts w:ascii="Times New Roman" w:hAnsi="Times New Roman" w:cs="Times New Roman"/>
          <w:sz w:val="24"/>
          <w:szCs w:val="24"/>
        </w:rPr>
        <w:t xml:space="preserve"> minuta (kandidati određuju zaporku pod kojom rješavaju test) i 2. dio – razgovor (intervju).</w:t>
      </w:r>
    </w:p>
    <w:p w14:paraId="2387F113" w14:textId="77777777" w:rsidR="00A91F5F" w:rsidRPr="00C90150" w:rsidRDefault="00A91F5F" w:rsidP="000043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150">
        <w:rPr>
          <w:rFonts w:ascii="Times New Roman" w:hAnsi="Times New Roman" w:cs="Times New Roman"/>
          <w:sz w:val="24"/>
          <w:szCs w:val="24"/>
        </w:rPr>
        <w:t xml:space="preserve">Uvjet je ostvarenih 50% u pisanom dijelu, u protivnom, kandidat neće pristupiti drugom dijelu testiranja odnosno usmenom dijelu ispita. </w:t>
      </w:r>
    </w:p>
    <w:p w14:paraId="313826B7" w14:textId="77777777" w:rsidR="000165FA" w:rsidRPr="00C90150" w:rsidRDefault="00A91F5F" w:rsidP="000043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150">
        <w:rPr>
          <w:rFonts w:ascii="Times New Roman" w:hAnsi="Times New Roman" w:cs="Times New Roman"/>
          <w:sz w:val="24"/>
          <w:szCs w:val="24"/>
        </w:rPr>
        <w:t>Na razgovoru Povjerenstvo procjenjuje motivaciju kandidata, interese te dijalogizira o radnoj biografiji. Svaki član Povjerenstva je ocjenjivač (skala od 1-5). Bodovi se zbrajaju.</w:t>
      </w:r>
    </w:p>
    <w:p w14:paraId="523218E4" w14:textId="77777777" w:rsidR="00A91F5F" w:rsidRPr="00C90150" w:rsidRDefault="000165FA" w:rsidP="000043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150">
        <w:rPr>
          <w:rFonts w:ascii="Times New Roman" w:hAnsi="Times New Roman" w:cs="Times New Roman"/>
          <w:sz w:val="24"/>
          <w:szCs w:val="24"/>
        </w:rPr>
        <w:lastRenderedPageBreak/>
        <w:t>Povjerenstvo utvrđuje ran</w:t>
      </w:r>
      <w:r w:rsidR="00C76AC2" w:rsidRPr="00C90150">
        <w:rPr>
          <w:rFonts w:ascii="Times New Roman" w:hAnsi="Times New Roman" w:cs="Times New Roman"/>
          <w:sz w:val="24"/>
          <w:szCs w:val="24"/>
        </w:rPr>
        <w:t>g</w:t>
      </w:r>
      <w:r w:rsidRPr="00C90150">
        <w:rPr>
          <w:rFonts w:ascii="Times New Roman" w:hAnsi="Times New Roman" w:cs="Times New Roman"/>
          <w:sz w:val="24"/>
          <w:szCs w:val="24"/>
        </w:rPr>
        <w:t xml:space="preserve"> listu konačno</w:t>
      </w:r>
      <w:r w:rsidR="000267DD" w:rsidRPr="00C90150">
        <w:rPr>
          <w:rFonts w:ascii="Times New Roman" w:hAnsi="Times New Roman" w:cs="Times New Roman"/>
          <w:sz w:val="24"/>
          <w:szCs w:val="24"/>
        </w:rPr>
        <w:t>g bodovanja, a ravnatelj predlaže</w:t>
      </w:r>
      <w:r w:rsidRPr="00C90150">
        <w:rPr>
          <w:rFonts w:ascii="Times New Roman" w:hAnsi="Times New Roman" w:cs="Times New Roman"/>
          <w:sz w:val="24"/>
          <w:szCs w:val="24"/>
        </w:rPr>
        <w:t xml:space="preserve"> između najbolje rangiranih kandidata koje </w:t>
      </w:r>
      <w:r w:rsidR="000267DD" w:rsidRPr="00C90150">
        <w:rPr>
          <w:rFonts w:ascii="Times New Roman" w:hAnsi="Times New Roman" w:cs="Times New Roman"/>
          <w:sz w:val="24"/>
          <w:szCs w:val="24"/>
        </w:rPr>
        <w:t xml:space="preserve">dostavlja Osnivaču na uvid, a potom predlaže </w:t>
      </w:r>
      <w:r w:rsidRPr="00C90150">
        <w:rPr>
          <w:rFonts w:ascii="Times New Roman" w:hAnsi="Times New Roman" w:cs="Times New Roman"/>
          <w:sz w:val="24"/>
          <w:szCs w:val="24"/>
        </w:rPr>
        <w:t xml:space="preserve">Školskom odboru za zasnivanje radnog odnosa. </w:t>
      </w:r>
    </w:p>
    <w:p w14:paraId="66F1B792" w14:textId="36E531F1" w:rsidR="00C76AC2" w:rsidRPr="00C90150" w:rsidRDefault="00C76AC2" w:rsidP="000043D5">
      <w:pPr>
        <w:spacing w:line="360" w:lineRule="auto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C90150">
        <w:rPr>
          <w:rFonts w:ascii="Times New Roman" w:hAnsi="Times New Roman" w:cs="Times New Roman"/>
          <w:sz w:val="24"/>
          <w:szCs w:val="24"/>
        </w:rPr>
        <w:t xml:space="preserve">Škola o rezultatima natječaja obavještava sve kandidate objavom na mrežnim stranicama Škole. </w:t>
      </w:r>
      <w:r w:rsidR="00C90150" w:rsidRPr="00C90150">
        <w:rPr>
          <w:rFonts w:ascii="Times New Roman" w:hAnsi="Times New Roman" w:cs="Times New Roman"/>
          <w:sz w:val="24"/>
          <w:szCs w:val="24"/>
        </w:rPr>
        <w:t xml:space="preserve">Kandidati imaju pravo uvida u natječajnu dokumentaciju. Zahtjev za uvid šalje se na mail adresu Škole: </w:t>
      </w:r>
      <w:hyperlink r:id="rId20" w:history="1">
        <w:r w:rsidR="00C90150" w:rsidRPr="00C90150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ured@kat-os-jpavlisic.hr</w:t>
        </w:r>
      </w:hyperlink>
      <w:r w:rsidR="00C90150" w:rsidRPr="00C90150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71CCCD91" w14:textId="77777777" w:rsidR="00C76AC2" w:rsidRPr="00C90150" w:rsidRDefault="00C76AC2" w:rsidP="000043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F73527" w14:textId="77777777" w:rsidR="00C76AC2" w:rsidRPr="00C90150" w:rsidRDefault="00C76AC2" w:rsidP="00C9015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0150">
        <w:rPr>
          <w:rFonts w:ascii="Times New Roman" w:hAnsi="Times New Roman" w:cs="Times New Roman"/>
          <w:sz w:val="24"/>
          <w:szCs w:val="24"/>
        </w:rPr>
        <w:t>Povjerenstvo za vrednovanje kandidata za zapošljavanje</w:t>
      </w:r>
    </w:p>
    <w:p w14:paraId="1EBEEE37" w14:textId="77777777" w:rsidR="000043D5" w:rsidRPr="00C90150" w:rsidRDefault="000043D5" w:rsidP="000043D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043D5" w:rsidRPr="00C901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628C"/>
    <w:multiLevelType w:val="hybridMultilevel"/>
    <w:tmpl w:val="A8C658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A606C4"/>
    <w:multiLevelType w:val="hybridMultilevel"/>
    <w:tmpl w:val="60703DE0"/>
    <w:lvl w:ilvl="0" w:tplc="2EE67FCA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2978B2"/>
    <w:multiLevelType w:val="hybridMultilevel"/>
    <w:tmpl w:val="F6E2D716"/>
    <w:lvl w:ilvl="0" w:tplc="2EE67FC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B5C1D"/>
    <w:multiLevelType w:val="hybridMultilevel"/>
    <w:tmpl w:val="6150CC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9511E0"/>
    <w:multiLevelType w:val="hybridMultilevel"/>
    <w:tmpl w:val="781C3B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012C3E"/>
    <w:multiLevelType w:val="hybridMultilevel"/>
    <w:tmpl w:val="4A586ED4"/>
    <w:lvl w:ilvl="0" w:tplc="1578F0C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41261A"/>
    <w:multiLevelType w:val="hybridMultilevel"/>
    <w:tmpl w:val="EA78A9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FF4010"/>
    <w:multiLevelType w:val="hybridMultilevel"/>
    <w:tmpl w:val="BD2822A2"/>
    <w:lvl w:ilvl="0" w:tplc="2BD6FA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3F439F"/>
    <w:multiLevelType w:val="hybridMultilevel"/>
    <w:tmpl w:val="D3B20042"/>
    <w:lvl w:ilvl="0" w:tplc="2EE67FCA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F591A8B"/>
    <w:multiLevelType w:val="hybridMultilevel"/>
    <w:tmpl w:val="DAA8070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DD251F"/>
    <w:multiLevelType w:val="hybridMultilevel"/>
    <w:tmpl w:val="D1FC4E64"/>
    <w:lvl w:ilvl="0" w:tplc="0778CEB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F44A95"/>
    <w:multiLevelType w:val="hybridMultilevel"/>
    <w:tmpl w:val="DAA80700"/>
    <w:lvl w:ilvl="0" w:tplc="041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9CA7006"/>
    <w:multiLevelType w:val="hybridMultilevel"/>
    <w:tmpl w:val="B9EE89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4E67F9"/>
    <w:multiLevelType w:val="hybridMultilevel"/>
    <w:tmpl w:val="7C8C9270"/>
    <w:lvl w:ilvl="0" w:tplc="984632C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017C61"/>
    <w:multiLevelType w:val="hybridMultilevel"/>
    <w:tmpl w:val="781C3B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2D7C88"/>
    <w:multiLevelType w:val="hybridMultilevel"/>
    <w:tmpl w:val="781C3B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CD6910"/>
    <w:multiLevelType w:val="hybridMultilevel"/>
    <w:tmpl w:val="6854BD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0341BC"/>
    <w:multiLevelType w:val="hybridMultilevel"/>
    <w:tmpl w:val="7AFA429C"/>
    <w:lvl w:ilvl="0" w:tplc="9782DF6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7"/>
  </w:num>
  <w:num w:numId="5">
    <w:abstractNumId w:val="9"/>
  </w:num>
  <w:num w:numId="6">
    <w:abstractNumId w:val="15"/>
  </w:num>
  <w:num w:numId="7">
    <w:abstractNumId w:val="16"/>
  </w:num>
  <w:num w:numId="8">
    <w:abstractNumId w:val="10"/>
  </w:num>
  <w:num w:numId="9">
    <w:abstractNumId w:val="4"/>
  </w:num>
  <w:num w:numId="10">
    <w:abstractNumId w:val="14"/>
  </w:num>
  <w:num w:numId="11">
    <w:abstractNumId w:val="13"/>
  </w:num>
  <w:num w:numId="12">
    <w:abstractNumId w:val="3"/>
  </w:num>
  <w:num w:numId="13">
    <w:abstractNumId w:val="17"/>
  </w:num>
  <w:num w:numId="14">
    <w:abstractNumId w:val="0"/>
  </w:num>
  <w:num w:numId="15">
    <w:abstractNumId w:val="2"/>
  </w:num>
  <w:num w:numId="16">
    <w:abstractNumId w:val="8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EFB"/>
    <w:rsid w:val="000043D5"/>
    <w:rsid w:val="000165FA"/>
    <w:rsid w:val="000233BE"/>
    <w:rsid w:val="00023E9F"/>
    <w:rsid w:val="000267DD"/>
    <w:rsid w:val="000341FD"/>
    <w:rsid w:val="00075ABF"/>
    <w:rsid w:val="00083655"/>
    <w:rsid w:val="000910A5"/>
    <w:rsid w:val="000F3C4C"/>
    <w:rsid w:val="00193CC6"/>
    <w:rsid w:val="001D2D5E"/>
    <w:rsid w:val="00214D56"/>
    <w:rsid w:val="00226E8C"/>
    <w:rsid w:val="00227DF9"/>
    <w:rsid w:val="00251EFB"/>
    <w:rsid w:val="00275FCE"/>
    <w:rsid w:val="002767B3"/>
    <w:rsid w:val="00295F77"/>
    <w:rsid w:val="002B1405"/>
    <w:rsid w:val="003101CA"/>
    <w:rsid w:val="00322DC0"/>
    <w:rsid w:val="0033070E"/>
    <w:rsid w:val="00346E8A"/>
    <w:rsid w:val="00360F8A"/>
    <w:rsid w:val="00433435"/>
    <w:rsid w:val="004633F2"/>
    <w:rsid w:val="00496565"/>
    <w:rsid w:val="00574691"/>
    <w:rsid w:val="005B7344"/>
    <w:rsid w:val="005B7A1D"/>
    <w:rsid w:val="005C433D"/>
    <w:rsid w:val="005E0CC5"/>
    <w:rsid w:val="005F56A6"/>
    <w:rsid w:val="00604E53"/>
    <w:rsid w:val="006B10D6"/>
    <w:rsid w:val="007518B4"/>
    <w:rsid w:val="00810552"/>
    <w:rsid w:val="00846055"/>
    <w:rsid w:val="0088446D"/>
    <w:rsid w:val="00886FE7"/>
    <w:rsid w:val="008A1762"/>
    <w:rsid w:val="008F0486"/>
    <w:rsid w:val="0090519B"/>
    <w:rsid w:val="009202F8"/>
    <w:rsid w:val="00997C13"/>
    <w:rsid w:val="009B026D"/>
    <w:rsid w:val="009F264A"/>
    <w:rsid w:val="009F73E1"/>
    <w:rsid w:val="00A20796"/>
    <w:rsid w:val="00A4170B"/>
    <w:rsid w:val="00A43DAA"/>
    <w:rsid w:val="00A723C8"/>
    <w:rsid w:val="00A91F5F"/>
    <w:rsid w:val="00A94932"/>
    <w:rsid w:val="00B12397"/>
    <w:rsid w:val="00B16ABE"/>
    <w:rsid w:val="00B30B02"/>
    <w:rsid w:val="00B64200"/>
    <w:rsid w:val="00B66B3C"/>
    <w:rsid w:val="00BB47ED"/>
    <w:rsid w:val="00BC3839"/>
    <w:rsid w:val="00BF2F41"/>
    <w:rsid w:val="00C07CD7"/>
    <w:rsid w:val="00C4590A"/>
    <w:rsid w:val="00C61A35"/>
    <w:rsid w:val="00C76AC2"/>
    <w:rsid w:val="00C90150"/>
    <w:rsid w:val="00C97C1E"/>
    <w:rsid w:val="00CF73A3"/>
    <w:rsid w:val="00D560D5"/>
    <w:rsid w:val="00D666B1"/>
    <w:rsid w:val="00D81726"/>
    <w:rsid w:val="00DC3FB2"/>
    <w:rsid w:val="00E42DBF"/>
    <w:rsid w:val="00E44FAC"/>
    <w:rsid w:val="00E92C1A"/>
    <w:rsid w:val="00EB1093"/>
    <w:rsid w:val="00ED31B8"/>
    <w:rsid w:val="00F342FB"/>
    <w:rsid w:val="00F52002"/>
    <w:rsid w:val="00F6496F"/>
    <w:rsid w:val="00FB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D5A71"/>
  <w15:chartTrackingRefBased/>
  <w15:docId w15:val="{E1C4EF26-FF73-4A1C-9EFE-00BCA325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C61A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F73E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7469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22D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22DC0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C90150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C90150"/>
    <w:rPr>
      <w:color w:val="605E5C"/>
      <w:shd w:val="clear" w:color="auto" w:fill="E1DFDD"/>
    </w:rPr>
  </w:style>
  <w:style w:type="paragraph" w:customStyle="1" w:styleId="tb-na16">
    <w:name w:val="tb-na16"/>
    <w:basedOn w:val="Normal"/>
    <w:rsid w:val="00751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9F73E1"/>
    <w:rPr>
      <w:color w:val="605E5C"/>
      <w:shd w:val="clear" w:color="auto" w:fill="E1DFDD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F73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"/>
    <w:rsid w:val="00C61A3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3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akon.hr/z/167/zakon-o-zastiti-na-radu" TargetMode="External"/><Relationship Id="rId13" Type="http://schemas.openxmlformats.org/officeDocument/2006/relationships/hyperlink" Target="https://kat-os-jpavlisic.hr/wp-content/uploads/2026/02/Izmjene-i-dopune-Pravilnika-o-sistematizaciji-radnih-mjesta.pdf" TargetMode="External"/><Relationship Id="rId18" Type="http://schemas.openxmlformats.org/officeDocument/2006/relationships/hyperlink" Target="https://kat-os-jpavlisic.hr/wp-content/uploads/2025/10/13-KOS_JOSIP-PAVLISIC_RIJEKA_GPP_2025.pdf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s://www.zakon.hr/z/809/zakon-o-sustavu-civilne-zastite" TargetMode="External"/><Relationship Id="rId12" Type="http://schemas.openxmlformats.org/officeDocument/2006/relationships/hyperlink" Target="https://kat-os-jpavlisic.hr/wp-content/uploads/2025/10/KUCNI-RED-2025-002.pdf" TargetMode="External"/><Relationship Id="rId17" Type="http://schemas.openxmlformats.org/officeDocument/2006/relationships/hyperlink" Target="https://kat-os-jpavlisic.hr/wp-content/uploads/2025/10/Procjena-postojeceg-stanja-sigurnosti-i-analiza-rizika-KOS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at-os-jpavlisic.hr/wp-content/uploads/2025/10/PLAN-SIGURNOSTI-SKOLSKE-USTANOVE-KOS-002.pdf" TargetMode="External"/><Relationship Id="rId20" Type="http://schemas.openxmlformats.org/officeDocument/2006/relationships/hyperlink" Target="mailto:ured@kat-os-jpavlisic.h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narodne-novine.nn.hr/clanci/sluzbeni/2025_04_71_925.html" TargetMode="External"/><Relationship Id="rId11" Type="http://schemas.openxmlformats.org/officeDocument/2006/relationships/hyperlink" Target="https://kat-os-jpavlisic.hr/wp-content/uploads/2025/04/PROTOKOL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kat-os-jpavlisic.hr/wp-content/uploads/2022/09/Eticki-kodeks-procisceni-tekst.pdf" TargetMode="External"/><Relationship Id="rId10" Type="http://schemas.openxmlformats.org/officeDocument/2006/relationships/hyperlink" Target="https://kat-os-jpavlisic.hr/wp-content/uploads/2024/03/PROCISCENI-TEKST-STATUTA-ozujak-2024.godine.pdf" TargetMode="External"/><Relationship Id="rId19" Type="http://schemas.openxmlformats.org/officeDocument/2006/relationships/hyperlink" Target="https://www.zakon.hr/z/3112/opca-uredba-o-zastiti-podataka---uredba-%28eu%29-2016-679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zakon.hr/z/349/zakon-o-zastiti-od-pozara" TargetMode="External"/><Relationship Id="rId14" Type="http://schemas.openxmlformats.org/officeDocument/2006/relationships/hyperlink" Target="https://kat-os-jpavlisic.hr/wp-content/uploads/2018/09/Pravilnik-o-zastiti-na-radu-2019.-pro%C4%8Di%C5%A1%C4%87eni-tekst-1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597D50-985A-42D0-9671-542DB407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Daniela Jelavic</cp:lastModifiedBy>
  <cp:revision>3</cp:revision>
  <cp:lastPrinted>2026-02-17T11:22:00Z</cp:lastPrinted>
  <dcterms:created xsi:type="dcterms:W3CDTF">2026-04-08T10:04:00Z</dcterms:created>
  <dcterms:modified xsi:type="dcterms:W3CDTF">2026-04-08T10:40:00Z</dcterms:modified>
</cp:coreProperties>
</file>